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B9" w:rsidRDefault="00144BB9">
      <w:pPr>
        <w:rPr>
          <w:noProof/>
        </w:rPr>
      </w:pPr>
      <w:bookmarkStart w:id="0" w:name="_GoBack"/>
      <w:bookmarkEnd w:id="0"/>
    </w:p>
    <w:p w:rsidR="007F0A7C" w:rsidRDefault="008023D5">
      <w:r>
        <w:rPr>
          <w:noProof/>
          <w:lang w:eastAsia="hu-HU"/>
        </w:rPr>
        <w:drawing>
          <wp:inline distT="0" distB="0" distL="0" distR="0">
            <wp:extent cx="5731510" cy="3748571"/>
            <wp:effectExtent l="0" t="0" r="2540" b="4445"/>
            <wp:docPr id="3" name="Kép 3" descr="C:\Users\Mária\AppData\Local\Microsoft\Windows\INetCache\Content.Word\Markov analíz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ária\AppData\Local\Microsoft\Windows\INetCache\Content.Word\Markov analízi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D1" w:rsidRDefault="00A761D1"/>
    <w:p w:rsidR="008023D5" w:rsidRDefault="008023D5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731510" cy="3649623"/>
            <wp:effectExtent l="0" t="0" r="2540" b="8255"/>
            <wp:docPr id="4" name="Kép 4" descr="C:\Users\Mária\AppData\Local\Microsoft\Windows\INetCache\Content.Word\Markov analízi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ária\AppData\Local\Microsoft\Windows\INetCache\Content.Word\Markov analízi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D1" w:rsidRDefault="00A761D1">
      <w:pPr>
        <w:rPr>
          <w:noProof/>
        </w:rPr>
      </w:pPr>
      <w:r>
        <w:rPr>
          <w:noProof/>
          <w:lang w:eastAsia="hu-HU"/>
        </w:rPr>
        <w:lastRenderedPageBreak/>
        <w:drawing>
          <wp:inline distT="0" distB="0" distL="0" distR="0" wp14:anchorId="2C89BCAC" wp14:editId="3B17F085">
            <wp:extent cx="5731510" cy="923925"/>
            <wp:effectExtent l="0" t="0" r="2540" b="9525"/>
            <wp:docPr id="5" name="Kép 5" descr="C:\Users\Mária\AppData\Local\Microsoft\Windows\INetCache\Content.Word\Markov analízi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ária\AppData\Local\Microsoft\Windows\INetCache\Content.Word\Markov analízi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60" w:rsidRDefault="00691360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731510" cy="3314173"/>
            <wp:effectExtent l="0" t="0" r="2540" b="635"/>
            <wp:docPr id="7" name="Kép 7" descr="C:\Users\Mária\AppData\Local\Microsoft\Windows\INetCache\Content.Word\Markov analízis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ária\AppData\Local\Microsoft\Windows\INetCache\Content.Word\Markov analízis5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31510" cy="3487129"/>
            <wp:effectExtent l="0" t="0" r="2540" b="0"/>
            <wp:docPr id="8" name="Kép 8" descr="C:\Users\Mária\AppData\Local\Microsoft\Windows\INetCache\Content.Word\Markov analízi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ária\AppData\Local\Microsoft\Windows\INetCache\Content.Word\Markov analízis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8D" w:rsidRDefault="00D73D9E">
      <w:pPr>
        <w:rPr>
          <w:noProof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731510" cy="1872472"/>
            <wp:effectExtent l="0" t="0" r="2540" b="0"/>
            <wp:docPr id="10" name="Kép 10" descr="C:\Users\Mária\AppData\Local\Microsoft\Windows\INetCache\Content.Word\Markov analízis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ária\AppData\Local\Microsoft\Windows\INetCache\Content.Word\Markov analízis7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8D" w:rsidRDefault="00D73D9E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731510" cy="1299254"/>
            <wp:effectExtent l="0" t="0" r="2540" b="0"/>
            <wp:docPr id="11" name="Kép 11" descr="C:\Users\Mária\AppData\Local\Microsoft\Windows\INetCache\Content.Word\Markov analízis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ária\AppData\Local\Microsoft\Windows\INetCache\Content.Word\Markov analízis7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8D" w:rsidRDefault="00D73D9E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731510" cy="4978718"/>
            <wp:effectExtent l="0" t="0" r="2540" b="0"/>
            <wp:docPr id="12" name="Kép 12" descr="C:\Users\Mária\AppData\Local\Microsoft\Windows\INetCache\Content.Word\Markov analízi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ária\AppData\Local\Microsoft\Windows\INetCache\Content.Word\Markov analízis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8D" w:rsidRDefault="009B158D">
      <w:pPr>
        <w:rPr>
          <w:noProof/>
        </w:rPr>
      </w:pPr>
    </w:p>
    <w:p w:rsidR="00550051" w:rsidRDefault="00550051"/>
    <w:p w:rsidR="007A4FD3" w:rsidRPr="0079561B" w:rsidRDefault="007A4FD3" w:rsidP="007A4FD3">
      <w:pPr>
        <w:jc w:val="center"/>
      </w:pPr>
      <w:r w:rsidRPr="007A4FD3">
        <w:rPr>
          <w:highlight w:val="yellow"/>
        </w:rPr>
        <w:lastRenderedPageBreak/>
        <w:t>FELADAT</w:t>
      </w:r>
      <w:r w:rsidR="00196732">
        <w:rPr>
          <w:highlight w:val="yellow"/>
        </w:rPr>
        <w:t xml:space="preserve"> 1</w:t>
      </w:r>
      <w:r w:rsidRPr="007A4FD3">
        <w:rPr>
          <w:highlight w:val="yellow"/>
        </w:rPr>
        <w:t xml:space="preserve"> _ Kiindulási adatok:</w:t>
      </w:r>
    </w:p>
    <w:p w:rsidR="007A4FD3" w:rsidRPr="0079561B" w:rsidRDefault="007A4FD3" w:rsidP="007A4FD3"/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1260"/>
        <w:gridCol w:w="1260"/>
        <w:gridCol w:w="1260"/>
        <w:gridCol w:w="1080"/>
      </w:tblGrid>
      <w:tr w:rsidR="007A4FD3" w:rsidRPr="0079561B" w:rsidTr="00CA3AF1">
        <w:trPr>
          <w:trHeight w:val="47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Pozíció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Előző év átlaglét-száma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B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Kilépők</w:t>
            </w:r>
          </w:p>
        </w:tc>
      </w:tr>
      <w:tr w:rsidR="007A4FD3" w:rsidRPr="0079561B" w:rsidTr="00CA3AF1">
        <w:trPr>
          <w:trHeight w:val="479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B553FB" w:rsidRDefault="007A4FD3" w:rsidP="00CA3AF1">
            <w:pPr>
              <w:jc w:val="center"/>
              <w:rPr>
                <w:b/>
              </w:rPr>
            </w:pPr>
            <w:r w:rsidRPr="00B553FB">
              <w:rPr>
                <w:b/>
                <w:color w:val="FF0000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25%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─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23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B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20%</w:t>
            </w:r>
          </w:p>
        </w:tc>
        <w:tc>
          <w:tcPr>
            <w:tcW w:w="1260" w:type="dxa"/>
          </w:tcPr>
          <w:p w:rsidR="007A4FD3" w:rsidRPr="00B553FB" w:rsidRDefault="007A4FD3" w:rsidP="00CA3AF1">
            <w:pPr>
              <w:jc w:val="center"/>
              <w:rPr>
                <w:b/>
              </w:rPr>
            </w:pPr>
            <w:r w:rsidRPr="00B553FB">
              <w:rPr>
                <w:b/>
                <w:color w:val="FF0000"/>
              </w:rPr>
              <w:t>40%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t>10%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5%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31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40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5%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t>10%</w:t>
            </w:r>
          </w:p>
        </w:tc>
        <w:tc>
          <w:tcPr>
            <w:tcW w:w="1260" w:type="dxa"/>
          </w:tcPr>
          <w:p w:rsidR="007A4FD3" w:rsidRPr="00B553FB" w:rsidRDefault="007A4FD3" w:rsidP="00CA3AF1">
            <w:pPr>
              <w:jc w:val="center"/>
              <w:rPr>
                <w:b/>
              </w:rPr>
            </w:pPr>
            <w:r w:rsidRPr="00B553FB">
              <w:rPr>
                <w:b/>
                <w:color w:val="FF0000"/>
              </w:rPr>
              <w:t>45%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15%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39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10%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20%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B553FB" w:rsidRDefault="007A4FD3" w:rsidP="00CA3AF1">
            <w:pPr>
              <w:jc w:val="center"/>
              <w:rPr>
                <w:b/>
              </w:rPr>
            </w:pPr>
            <w:r w:rsidRPr="00B553FB">
              <w:rPr>
                <w:b/>
                <w:color w:val="FF0000"/>
              </w:rPr>
              <w:t>30%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63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Várható belső forrás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52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Tervezett létszámigény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125%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120%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110%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120%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55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Toborzandó létszám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/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/>
        </w:tc>
        <w:tc>
          <w:tcPr>
            <w:tcW w:w="1260" w:type="dxa"/>
          </w:tcPr>
          <w:p w:rsidR="007A4FD3" w:rsidRPr="0079561B" w:rsidRDefault="007A4FD3" w:rsidP="00CA3AF1"/>
        </w:tc>
        <w:tc>
          <w:tcPr>
            <w:tcW w:w="1260" w:type="dxa"/>
          </w:tcPr>
          <w:p w:rsidR="007A4FD3" w:rsidRPr="0079561B" w:rsidRDefault="007A4FD3" w:rsidP="00CA3AF1"/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/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/>
        </w:tc>
      </w:tr>
    </w:tbl>
    <w:p w:rsidR="007A4FD3" w:rsidRPr="0079561B" w:rsidRDefault="007A4FD3" w:rsidP="007A4FD3">
      <w:pPr>
        <w:rPr>
          <w:b/>
          <w:i/>
        </w:rPr>
      </w:pPr>
    </w:p>
    <w:p w:rsidR="007A4FD3" w:rsidRPr="0079561B" w:rsidRDefault="007A4FD3" w:rsidP="007A4FD3">
      <w:pPr>
        <w:rPr>
          <w:b/>
          <w:i/>
        </w:rPr>
      </w:pPr>
      <w:r w:rsidRPr="0079561B">
        <w:rPr>
          <w:b/>
          <w:i/>
        </w:rPr>
        <w:t>Számolja ki a(z)…</w:t>
      </w:r>
    </w:p>
    <w:p w:rsidR="007A4FD3" w:rsidRPr="0079561B" w:rsidRDefault="007A4FD3" w:rsidP="007A4FD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bCs/>
          <w:i/>
        </w:rPr>
      </w:pPr>
      <w:r w:rsidRPr="0079561B">
        <w:rPr>
          <w:b/>
          <w:bCs/>
          <w:i/>
        </w:rPr>
        <w:t>A következő fluktuációs mutatók értékét szintenként és összesen!</w:t>
      </w:r>
    </w:p>
    <w:p w:rsidR="007A4FD3" w:rsidRPr="0079561B" w:rsidRDefault="007A4FD3" w:rsidP="007A4FD3">
      <w:pPr>
        <w:numPr>
          <w:ilvl w:val="1"/>
          <w:numId w:val="3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Munkaerő – forgalom alakulását!</w:t>
      </w:r>
    </w:p>
    <w:p w:rsidR="007A4FD3" w:rsidRPr="0079561B" w:rsidRDefault="007A4FD3" w:rsidP="007A4FD3">
      <w:pPr>
        <w:numPr>
          <w:ilvl w:val="1"/>
          <w:numId w:val="3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Kilépési forgalom alakulását!</w:t>
      </w:r>
    </w:p>
    <w:p w:rsidR="007A4FD3" w:rsidRPr="0079561B" w:rsidRDefault="007A4FD3" w:rsidP="007A4FD3">
      <w:pPr>
        <w:numPr>
          <w:ilvl w:val="1"/>
          <w:numId w:val="3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Belépési forgalom alakulását!</w:t>
      </w:r>
    </w:p>
    <w:p w:rsidR="007A4FD3" w:rsidRPr="0079561B" w:rsidRDefault="007A4FD3" w:rsidP="007A4FD3">
      <w:pPr>
        <w:numPr>
          <w:ilvl w:val="1"/>
          <w:numId w:val="3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Munkaerőváltás intenzitását!</w:t>
      </w:r>
    </w:p>
    <w:p w:rsidR="007A4FD3" w:rsidRPr="0079561B" w:rsidRDefault="007A4FD3" w:rsidP="007A4FD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bCs/>
          <w:i/>
        </w:rPr>
      </w:pPr>
      <w:r w:rsidRPr="0079561B">
        <w:rPr>
          <w:b/>
          <w:bCs/>
          <w:i/>
        </w:rPr>
        <w:t>A várható belső emberi erőforrásokat szintenként és összesen!</w:t>
      </w:r>
    </w:p>
    <w:p w:rsidR="007A4FD3" w:rsidRPr="0079561B" w:rsidRDefault="007A4FD3" w:rsidP="007A4FD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bCs/>
          <w:i/>
        </w:rPr>
      </w:pPr>
      <w:r w:rsidRPr="0079561B">
        <w:rPr>
          <w:b/>
          <w:bCs/>
          <w:i/>
        </w:rPr>
        <w:t>A tervezett munkaerő igényt szintenként és összesen!</w:t>
      </w:r>
    </w:p>
    <w:p w:rsidR="007A4FD3" w:rsidRPr="0079561B" w:rsidRDefault="007A4FD3" w:rsidP="007A4FD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bCs/>
          <w:i/>
        </w:rPr>
      </w:pPr>
      <w:r w:rsidRPr="0079561B">
        <w:rPr>
          <w:b/>
          <w:bCs/>
          <w:i/>
        </w:rPr>
        <w:t>A toborzandó létszámot szintenként és összesen!</w:t>
      </w:r>
    </w:p>
    <w:p w:rsidR="00196732" w:rsidRPr="00196732" w:rsidRDefault="007A4FD3" w:rsidP="0019673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bCs/>
          <w:i/>
        </w:rPr>
      </w:pPr>
      <w:r w:rsidRPr="0079561B">
        <w:rPr>
          <w:b/>
          <w:i/>
        </w:rPr>
        <w:t>Létszámterv viszonyszámot!</w:t>
      </w: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Default="009673AA" w:rsidP="009673AA">
      <w:pPr>
        <w:spacing w:after="0" w:line="240" w:lineRule="auto"/>
        <w:rPr>
          <w:b/>
          <w:i/>
        </w:rPr>
      </w:pPr>
    </w:p>
    <w:p w:rsidR="009673AA" w:rsidRPr="0079561B" w:rsidRDefault="009673AA" w:rsidP="009673AA">
      <w:pPr>
        <w:spacing w:after="0" w:line="240" w:lineRule="auto"/>
        <w:rPr>
          <w:b/>
          <w:bCs/>
          <w:i/>
        </w:rPr>
      </w:pPr>
    </w:p>
    <w:p w:rsidR="00196732" w:rsidRDefault="00196732" w:rsidP="007A4FD3">
      <w:pPr>
        <w:pStyle w:val="TMmunkafzet2"/>
        <w:tabs>
          <w:tab w:val="num" w:pos="1653"/>
        </w:tabs>
        <w:spacing w:before="360"/>
        <w:jc w:val="center"/>
        <w:rPr>
          <w:rFonts w:ascii="Times New Roman" w:hAnsi="Times New Roman" w:cs="Times New Roman"/>
          <w:highlight w:val="yellow"/>
        </w:rPr>
      </w:pPr>
    </w:p>
    <w:p w:rsidR="007A4FD3" w:rsidRPr="0079561B" w:rsidRDefault="007A4FD3" w:rsidP="007A4FD3">
      <w:pPr>
        <w:pStyle w:val="TMmunkafzet2"/>
        <w:tabs>
          <w:tab w:val="num" w:pos="1653"/>
        </w:tabs>
        <w:spacing w:before="360"/>
        <w:jc w:val="center"/>
        <w:rPr>
          <w:rFonts w:ascii="Times New Roman" w:hAnsi="Times New Roman" w:cs="Times New Roman"/>
        </w:rPr>
      </w:pPr>
      <w:r w:rsidRPr="00196732">
        <w:rPr>
          <w:rFonts w:ascii="Times New Roman" w:hAnsi="Times New Roman" w:cs="Times New Roman"/>
          <w:highlight w:val="yellow"/>
        </w:rPr>
        <w:t>Feladat_2</w:t>
      </w:r>
      <w:r w:rsidR="00196732" w:rsidRPr="00196732">
        <w:rPr>
          <w:rFonts w:ascii="Times New Roman" w:hAnsi="Times New Roman" w:cs="Times New Roman"/>
          <w:highlight w:val="yellow"/>
        </w:rPr>
        <w:t>_kiindulási adatok</w:t>
      </w:r>
    </w:p>
    <w:p w:rsidR="007A4FD3" w:rsidRPr="0079561B" w:rsidRDefault="007A4FD3" w:rsidP="007A4FD3">
      <w:r w:rsidRPr="0079561B">
        <w:t>Tervszámok és tapasztalati adatok: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1260"/>
        <w:gridCol w:w="1260"/>
        <w:gridCol w:w="1260"/>
        <w:gridCol w:w="1080"/>
      </w:tblGrid>
      <w:tr w:rsidR="007A4FD3" w:rsidRPr="0079561B" w:rsidTr="00CA3AF1">
        <w:trPr>
          <w:trHeight w:val="47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Pozíció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Előző év átlaglét-száma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B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Várható kilépők</w:t>
            </w:r>
          </w:p>
        </w:tc>
      </w:tr>
      <w:tr w:rsidR="007A4FD3" w:rsidRPr="0079561B" w:rsidTr="00CA3AF1">
        <w:trPr>
          <w:trHeight w:val="540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196732">
              <w:rPr>
                <w:b/>
                <w:color w:val="FF0000"/>
              </w:rPr>
              <w:t>60%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40%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0%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28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B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10%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196732">
              <w:rPr>
                <w:b/>
                <w:color w:val="FF0000"/>
              </w:rPr>
              <w:t>50%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t>20%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10%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22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15%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t>15%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196732">
              <w:rPr>
                <w:b/>
                <w:color w:val="FF0000"/>
              </w:rPr>
              <w:t>60%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0%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3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79561B">
              <w:rPr>
                <w:b/>
              </w:rPr>
              <w:t>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20%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t>20%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  <w:rPr>
                <w:b/>
              </w:rPr>
            </w:pPr>
            <w:r w:rsidRPr="00196732">
              <w:rPr>
                <w:b/>
                <w:color w:val="FF0000"/>
              </w:rPr>
              <w:t>50%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</w:tr>
      <w:tr w:rsidR="007A4FD3" w:rsidRPr="0079561B" w:rsidTr="00CA3AF1">
        <w:trPr>
          <w:trHeight w:val="563"/>
        </w:trPr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Várható belső utánpótlás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A4FD3" w:rsidRPr="0079561B" w:rsidRDefault="007A4FD3" w:rsidP="00CA3AF1"/>
        </w:tc>
      </w:tr>
      <w:tr w:rsidR="007A4FD3" w:rsidRPr="0079561B" w:rsidTr="00CA3AF1">
        <w:trPr>
          <w:trHeight w:val="552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Tervezett létszámigény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/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100%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120%</w:t>
            </w: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110%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  <w:r w:rsidRPr="0079561B">
              <w:rPr>
                <w:b/>
              </w:rPr>
              <w:t>150%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/>
        </w:tc>
      </w:tr>
      <w:tr w:rsidR="007A4FD3" w:rsidRPr="0079561B" w:rsidTr="00CA3AF1">
        <w:trPr>
          <w:trHeight w:val="555"/>
        </w:trPr>
        <w:tc>
          <w:tcPr>
            <w:tcW w:w="162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rPr>
                <w:b/>
              </w:rPr>
            </w:pPr>
            <w:r w:rsidRPr="0079561B">
              <w:rPr>
                <w:b/>
              </w:rPr>
              <w:t>Külsőforrás-igény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4FD3" w:rsidRPr="0079561B" w:rsidRDefault="007A4FD3" w:rsidP="00CA3AF1"/>
        </w:tc>
        <w:tc>
          <w:tcPr>
            <w:tcW w:w="1260" w:type="dxa"/>
            <w:tcBorders>
              <w:lef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A4FD3" w:rsidRPr="0079561B" w:rsidRDefault="007A4FD3" w:rsidP="00CA3AF1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A4FD3" w:rsidRPr="0079561B" w:rsidRDefault="007A4FD3" w:rsidP="00CA3AF1"/>
        </w:tc>
      </w:tr>
    </w:tbl>
    <w:p w:rsidR="007A4FD3" w:rsidRPr="0079561B" w:rsidRDefault="007A4FD3" w:rsidP="007A4FD3"/>
    <w:p w:rsidR="007A4FD3" w:rsidRPr="0079561B" w:rsidRDefault="007A4FD3" w:rsidP="007A4FD3">
      <w:pPr>
        <w:rPr>
          <w:b/>
          <w:i/>
        </w:rPr>
      </w:pPr>
      <w:r w:rsidRPr="0079561B">
        <w:rPr>
          <w:b/>
          <w:i/>
        </w:rPr>
        <w:t>Számolja ki a(z)…</w:t>
      </w:r>
    </w:p>
    <w:p w:rsidR="007A4FD3" w:rsidRPr="0079561B" w:rsidRDefault="007A4FD3" w:rsidP="007A4FD3">
      <w:pPr>
        <w:numPr>
          <w:ilvl w:val="0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bCs/>
          <w:i/>
        </w:rPr>
        <w:t>A fluktuációs mutatók értékét szintenként és összesen!</w:t>
      </w:r>
    </w:p>
    <w:p w:rsidR="007A4FD3" w:rsidRPr="0079561B" w:rsidRDefault="007A4FD3" w:rsidP="007A4FD3">
      <w:pPr>
        <w:numPr>
          <w:ilvl w:val="1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Munkaerő – forgalom alakulását!</w:t>
      </w:r>
    </w:p>
    <w:p w:rsidR="007A4FD3" w:rsidRPr="0079561B" w:rsidRDefault="007A4FD3" w:rsidP="007A4FD3">
      <w:pPr>
        <w:numPr>
          <w:ilvl w:val="1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Kilépési forgalom alakulását!</w:t>
      </w:r>
    </w:p>
    <w:p w:rsidR="007A4FD3" w:rsidRPr="0079561B" w:rsidRDefault="007A4FD3" w:rsidP="007A4FD3">
      <w:pPr>
        <w:numPr>
          <w:ilvl w:val="1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Belépési forgalom alakulását!</w:t>
      </w:r>
    </w:p>
    <w:p w:rsidR="007A4FD3" w:rsidRPr="0079561B" w:rsidRDefault="007A4FD3" w:rsidP="007A4FD3">
      <w:pPr>
        <w:numPr>
          <w:ilvl w:val="1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i/>
          <w:iCs/>
        </w:rPr>
        <w:t>Munkaerőváltás intenzitását!</w:t>
      </w:r>
    </w:p>
    <w:p w:rsidR="007A4FD3" w:rsidRPr="0079561B" w:rsidRDefault="007A4FD3" w:rsidP="007A4FD3">
      <w:pPr>
        <w:numPr>
          <w:ilvl w:val="0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bCs/>
          <w:i/>
        </w:rPr>
        <w:t>A várható belső emberi erőforrásokat szintenként és összesen!</w:t>
      </w:r>
    </w:p>
    <w:p w:rsidR="007A4FD3" w:rsidRPr="0079561B" w:rsidRDefault="007A4FD3" w:rsidP="007A4FD3">
      <w:pPr>
        <w:numPr>
          <w:ilvl w:val="0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bCs/>
          <w:i/>
        </w:rPr>
        <w:t>A tervezett munkaerő igényt szintenként és összesen!</w:t>
      </w:r>
    </w:p>
    <w:p w:rsidR="007A4FD3" w:rsidRPr="0079561B" w:rsidRDefault="007A4FD3" w:rsidP="007A4FD3">
      <w:pPr>
        <w:numPr>
          <w:ilvl w:val="0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bCs/>
          <w:i/>
        </w:rPr>
        <w:t>A toborzandó létszámot szintenként és összesen!</w:t>
      </w:r>
    </w:p>
    <w:p w:rsidR="007A4FD3" w:rsidRPr="007A4FD3" w:rsidRDefault="007A4FD3" w:rsidP="007A4FD3">
      <w:pPr>
        <w:numPr>
          <w:ilvl w:val="0"/>
          <w:numId w:val="4"/>
        </w:numPr>
        <w:spacing w:after="0" w:line="240" w:lineRule="auto"/>
        <w:rPr>
          <w:b/>
          <w:bCs/>
          <w:i/>
        </w:rPr>
      </w:pPr>
      <w:r w:rsidRPr="0079561B">
        <w:rPr>
          <w:b/>
          <w:i/>
        </w:rPr>
        <w:t>Létszámterv viszonyszámot!</w:t>
      </w:r>
    </w:p>
    <w:p w:rsidR="007A4FD3" w:rsidRDefault="007A4FD3" w:rsidP="007A4FD3">
      <w:pPr>
        <w:spacing w:after="0" w:line="240" w:lineRule="auto"/>
        <w:rPr>
          <w:b/>
          <w:i/>
        </w:rPr>
      </w:pPr>
    </w:p>
    <w:p w:rsidR="007A4FD3" w:rsidRDefault="007A4FD3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9673AA" w:rsidRDefault="009673AA" w:rsidP="007A4FD3">
      <w:pPr>
        <w:spacing w:after="0" w:line="240" w:lineRule="auto"/>
        <w:rPr>
          <w:b/>
          <w:i/>
        </w:rPr>
      </w:pPr>
    </w:p>
    <w:p w:rsidR="007A4FD3" w:rsidRPr="0079561B" w:rsidRDefault="007A4FD3" w:rsidP="007A4FD3">
      <w:pPr>
        <w:spacing w:after="0" w:line="240" w:lineRule="auto"/>
        <w:rPr>
          <w:b/>
          <w:bCs/>
          <w:i/>
        </w:rPr>
      </w:pPr>
    </w:p>
    <w:p w:rsidR="007A4FD3" w:rsidRDefault="007A4FD3" w:rsidP="007A4FD3"/>
    <w:sectPr w:rsidR="007A4FD3" w:rsidSect="00A761D1">
      <w:headerReference w:type="default" r:id="rId15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2B" w:rsidRDefault="009D462B" w:rsidP="008F655E">
      <w:pPr>
        <w:spacing w:after="0" w:line="240" w:lineRule="auto"/>
      </w:pPr>
      <w:r>
        <w:separator/>
      </w:r>
    </w:p>
  </w:endnote>
  <w:endnote w:type="continuationSeparator" w:id="0">
    <w:p w:rsidR="009D462B" w:rsidRDefault="009D462B" w:rsidP="008F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2B" w:rsidRDefault="009D462B" w:rsidP="008F655E">
      <w:pPr>
        <w:spacing w:after="0" w:line="240" w:lineRule="auto"/>
      </w:pPr>
      <w:r>
        <w:separator/>
      </w:r>
    </w:p>
  </w:footnote>
  <w:footnote w:type="continuationSeparator" w:id="0">
    <w:p w:rsidR="009D462B" w:rsidRDefault="009D462B" w:rsidP="008F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5E" w:rsidRDefault="008F655E">
    <w:pPr>
      <w:pStyle w:val="lfej"/>
    </w:pPr>
    <w:r>
      <w:t>SEEM 3. gyakorlat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AE0"/>
    <w:multiLevelType w:val="multilevel"/>
    <w:tmpl w:val="79529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062"/>
        </w:tabs>
        <w:ind w:left="846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%3.%4."/>
      <w:lvlJc w:val="left"/>
      <w:pPr>
        <w:tabs>
          <w:tab w:val="num" w:pos="1461"/>
        </w:tabs>
        <w:ind w:left="13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0218B4"/>
    <w:multiLevelType w:val="hybridMultilevel"/>
    <w:tmpl w:val="6A829B8E"/>
    <w:lvl w:ilvl="0" w:tplc="14BA6E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86945A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81AB2"/>
    <w:multiLevelType w:val="multilevel"/>
    <w:tmpl w:val="BCEC4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4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5.1."/>
      <w:lvlJc w:val="left"/>
      <w:pPr>
        <w:tabs>
          <w:tab w:val="num" w:pos="1461"/>
        </w:tabs>
        <w:ind w:left="13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DB93136"/>
    <w:multiLevelType w:val="hybridMultilevel"/>
    <w:tmpl w:val="57AE0210"/>
    <w:lvl w:ilvl="0" w:tplc="84F0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C2CB2"/>
    <w:multiLevelType w:val="hybridMultilevel"/>
    <w:tmpl w:val="C8BEA896"/>
    <w:lvl w:ilvl="0" w:tplc="FED60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E59F2"/>
    <w:multiLevelType w:val="multilevel"/>
    <w:tmpl w:val="7F9E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4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5.2."/>
      <w:lvlJc w:val="left"/>
      <w:pPr>
        <w:tabs>
          <w:tab w:val="num" w:pos="1461"/>
        </w:tabs>
        <w:ind w:left="13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3E50F7"/>
    <w:multiLevelType w:val="hybridMultilevel"/>
    <w:tmpl w:val="4E9E522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95"/>
    <w:rsid w:val="000533A7"/>
    <w:rsid w:val="000B3713"/>
    <w:rsid w:val="001101B1"/>
    <w:rsid w:val="00144BB9"/>
    <w:rsid w:val="00196732"/>
    <w:rsid w:val="001D3A6A"/>
    <w:rsid w:val="00291FD0"/>
    <w:rsid w:val="00345BC2"/>
    <w:rsid w:val="00396E68"/>
    <w:rsid w:val="003B30E9"/>
    <w:rsid w:val="003C0EDA"/>
    <w:rsid w:val="00550051"/>
    <w:rsid w:val="00613C83"/>
    <w:rsid w:val="006908EC"/>
    <w:rsid w:val="00691360"/>
    <w:rsid w:val="00692695"/>
    <w:rsid w:val="007A4FD3"/>
    <w:rsid w:val="007F0A7C"/>
    <w:rsid w:val="008023D5"/>
    <w:rsid w:val="008F655E"/>
    <w:rsid w:val="00930841"/>
    <w:rsid w:val="009673AA"/>
    <w:rsid w:val="009B158D"/>
    <w:rsid w:val="009D462B"/>
    <w:rsid w:val="00A761D1"/>
    <w:rsid w:val="00B553FB"/>
    <w:rsid w:val="00D64795"/>
    <w:rsid w:val="00D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7EA"/>
  <w15:chartTrackingRefBased/>
  <w15:docId w15:val="{8538C01E-A622-457F-BD9A-BEBB4D6C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3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Mmunkafzet2">
    <w:name w:val="TMmunkafüzet2"/>
    <w:basedOn w:val="Cmsor2"/>
    <w:rsid w:val="000533A7"/>
    <w:pPr>
      <w:keepLines w:val="0"/>
      <w:spacing w:before="0" w:after="120" w:line="240" w:lineRule="auto"/>
      <w:jc w:val="both"/>
    </w:pPr>
    <w:rPr>
      <w:rFonts w:ascii="Arial" w:eastAsia="Times New Roman" w:hAnsi="Arial" w:cs="Arial"/>
      <w:b/>
      <w:bCs/>
      <w:iCs/>
      <w:color w:val="auto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33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8F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55E"/>
  </w:style>
  <w:style w:type="paragraph" w:styleId="llb">
    <w:name w:val="footer"/>
    <w:basedOn w:val="Norml"/>
    <w:link w:val="llbChar"/>
    <w:uiPriority w:val="99"/>
    <w:unhideWhenUsed/>
    <w:rsid w:val="008F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55E"/>
  </w:style>
  <w:style w:type="paragraph" w:styleId="Buborkszveg">
    <w:name w:val="Balloon Text"/>
    <w:basedOn w:val="Norml"/>
    <w:link w:val="BuborkszvegChar"/>
    <w:uiPriority w:val="99"/>
    <w:semiHidden/>
    <w:unhideWhenUsed/>
    <w:rsid w:val="008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Héder</dc:creator>
  <cp:keywords/>
  <dc:description/>
  <cp:lastModifiedBy>Boros József</cp:lastModifiedBy>
  <cp:revision>4</cp:revision>
  <cp:lastPrinted>2021-09-22T12:17:00Z</cp:lastPrinted>
  <dcterms:created xsi:type="dcterms:W3CDTF">2020-10-28T16:53:00Z</dcterms:created>
  <dcterms:modified xsi:type="dcterms:W3CDTF">2021-09-22T12:33:00Z</dcterms:modified>
</cp:coreProperties>
</file>